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19" w:rsidRDefault="00997719" w:rsidP="00997719">
      <w:pPr>
        <w:ind w:firstLine="851"/>
        <w:jc w:val="center"/>
        <w:rPr>
          <w:rFonts w:ascii="Times New Roman" w:hAnsi="Times New Roman"/>
          <w:b/>
        </w:rPr>
      </w:pPr>
      <w:r w:rsidRPr="00125D79">
        <w:rPr>
          <w:rFonts w:ascii="Times New Roman" w:hAnsi="Times New Roman"/>
          <w:b/>
        </w:rPr>
        <w:t>Безпека праці при проведенні в</w:t>
      </w:r>
      <w:bookmarkStart w:id="0" w:name="_GoBack"/>
      <w:bookmarkEnd w:id="0"/>
      <w:r w:rsidRPr="00125D79">
        <w:rPr>
          <w:rFonts w:ascii="Times New Roman" w:hAnsi="Times New Roman"/>
          <w:b/>
        </w:rPr>
        <w:t>есняно-польових робіт у сільському господарстві</w:t>
      </w:r>
    </w:p>
    <w:p w:rsidR="00997719" w:rsidRPr="00125D79" w:rsidRDefault="00997719" w:rsidP="00997719">
      <w:pPr>
        <w:ind w:firstLine="851"/>
        <w:jc w:val="center"/>
        <w:rPr>
          <w:rFonts w:ascii="Times New Roman" w:hAnsi="Times New Roman"/>
          <w:b/>
        </w:rPr>
      </w:pP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i/>
        </w:rPr>
      </w:pPr>
      <w:r w:rsidRPr="00125D79">
        <w:rPr>
          <w:rFonts w:ascii="Times New Roman" w:hAnsi="Times New Roman"/>
        </w:rPr>
        <w:t xml:space="preserve">Фонд соціального страхування України наполегливо рекомендує роботодавцям, керівникам сільськогосподарських підприємств, головам фермерських господарств, інженерам з охорони праці </w:t>
      </w:r>
      <w:r w:rsidRPr="00125D79">
        <w:rPr>
          <w:rFonts w:ascii="Times New Roman" w:hAnsi="Times New Roman"/>
          <w:b/>
        </w:rPr>
        <w:t>під час розпалу весняно-польових робіт посилити профілактичну роботу із запобігання виробничому травматизму; організувати роботу згідно з Правилами з охорони праці в сільськогосподарському виробництві; дотримуватись нормативних актів з охорони праці, а саме: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закінчити проведення навчання працівників безпечним методам роботи;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провести інструктажі з охорони праці та пожежної безпеки з усіма працівниками, які братимуть участь у весняно-польових роботах;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забезпечити працюючих спецодягом, засобами індивідуального захисту (рукавиці, окуляри, респіратори тощо), засобами пожежогасіння та поповнити медичні аптечки для надання першої долікарської допомоги;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відвести місце для відпочинку, споживання їжі та куріння;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до роботи на тракторах й інших транспортних засобах допускати працівників віком не молодше 18 років, які пройшли медогляд, навчання та інструктаж з охорони праці та пожежної безпеки і мають посвідчення на право управління такою сільськогосподарською технікою;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ознайомити під розписку всіх водіїв та механізаторів із безпечними маршрутами руху транспортних засобів;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не допускати до роботи осіб хворих, перевтомлених, у нетверезому стані або тих, що не пройшли інструктаж з охорони праці та медогляд;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провести заходи щодо зміцнення трудової та виробничої дисципліни;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для виконання технологічних процесів не допускати машини й обладнання, які мають технічні несправності;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замінювати, регулювати та очищати робочі органи машин дозволяється тільки при непрацюючому двигуні трактора, після того, як будуть опущені або встановлені на підставки робочі органи;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не допускати експлуатацію машин без передбачених конструкцією огорож рухомих елементів;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- здійснювати постійний контроль за дотриманням правил безпеки під час весняно-польових робіт.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lang w:val="ru-RU"/>
        </w:rPr>
      </w:pPr>
      <w:r w:rsidRPr="00125D79">
        <w:rPr>
          <w:rFonts w:ascii="Times New Roman" w:hAnsi="Times New Roman"/>
        </w:rPr>
        <w:t>Виходячи з проведеного аналізу причин і обставин виробничого травматизму за останні роки та враховуючи рекомендації комісій з розслідування нещасних випадків на виробництві, визначено, що основними причинами нещасних випадків є послаблення контролю з боку безпосередніх керівників робіт, служб охорони праці за дотриманням безпечних правил роботи, невиконання працівниками інструкцій з охорони праці, невикористання працівниками засобів індивідуального захисту, формальний підхід до проведення навчання та інструктажів з охорони праці.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</w:rPr>
      </w:pPr>
      <w:r w:rsidRPr="00125D79">
        <w:rPr>
          <w:rFonts w:ascii="Times New Roman" w:hAnsi="Times New Roman"/>
        </w:rPr>
        <w:t xml:space="preserve">З настанням весняного періоду інтенсивність роботи в полі значно збільшується, потребуючи постійної уваги щодо забезпечення безпечної організації праці. Тому закликаємо при виконанні польових робіт особливу увагу приділяти дотриманню вимог нормативно-правових актів з охорони праці, правил поводження з машинами, механізмами, устаткуванням та іншими засобами виробництва, користуватися засобами колективного та індивідуального захисту. Ці заходи не вимагають від керівників </w:t>
      </w:r>
      <w:r w:rsidRPr="00125D79">
        <w:rPr>
          <w:rFonts w:ascii="Times New Roman" w:hAnsi="Times New Roman"/>
        </w:rPr>
        <w:lastRenderedPageBreak/>
        <w:t>сільгосппідприємств значних фінансових, трудових та матеріальних витрат, в той же час сприятимуть збереженню життя і здоров'я працюючих, зменшенню матеріальних та моральних збитків.</w:t>
      </w:r>
    </w:p>
    <w:p w:rsidR="00997719" w:rsidRPr="00125D79" w:rsidRDefault="00997719" w:rsidP="00997719">
      <w:pPr>
        <w:ind w:firstLine="851"/>
        <w:jc w:val="both"/>
        <w:rPr>
          <w:rFonts w:ascii="Times New Roman" w:hAnsi="Times New Roman"/>
          <w:b/>
        </w:rPr>
      </w:pPr>
      <w:r w:rsidRPr="00125D79">
        <w:rPr>
          <w:rFonts w:ascii="Times New Roman" w:hAnsi="Times New Roman"/>
          <w:b/>
        </w:rPr>
        <w:t>Шановні роботодавці, здійснюйте профілактичні заходи, спрямовані на запобігання нещасним випадкам на виробництві та профзахворюванням, це збереже здоров’я і життя ваших працівників та дозволить уникнути трагедій!</w:t>
      </w:r>
    </w:p>
    <w:p w:rsidR="002315DF" w:rsidRDefault="002315DF" w:rsidP="002315DF">
      <w:pPr>
        <w:ind w:firstLine="851"/>
        <w:jc w:val="both"/>
        <w:rPr>
          <w:rFonts w:ascii="Times New Roman" w:hAnsi="Times New Roman"/>
          <w:smallCaps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2AE3"/>
    <w:rsid w:val="00410CE1"/>
    <w:rsid w:val="00416DD1"/>
    <w:rsid w:val="00417623"/>
    <w:rsid w:val="00423604"/>
    <w:rsid w:val="00425C3F"/>
    <w:rsid w:val="0043343C"/>
    <w:rsid w:val="0044080A"/>
    <w:rsid w:val="004447E2"/>
    <w:rsid w:val="00461211"/>
    <w:rsid w:val="00475229"/>
    <w:rsid w:val="0049099C"/>
    <w:rsid w:val="004C502D"/>
    <w:rsid w:val="004C536B"/>
    <w:rsid w:val="004E09CA"/>
    <w:rsid w:val="004E1A2E"/>
    <w:rsid w:val="004F72EE"/>
    <w:rsid w:val="00502B84"/>
    <w:rsid w:val="0051756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B5E92"/>
    <w:rsid w:val="008B6F27"/>
    <w:rsid w:val="008D02DD"/>
    <w:rsid w:val="008D25E1"/>
    <w:rsid w:val="008D7DA6"/>
    <w:rsid w:val="00911201"/>
    <w:rsid w:val="009141C4"/>
    <w:rsid w:val="00923150"/>
    <w:rsid w:val="0092403C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2019-04-23T08:14:00Z</dcterms:created>
  <dcterms:modified xsi:type="dcterms:W3CDTF">2019-04-23T08:14:00Z</dcterms:modified>
</cp:coreProperties>
</file>